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279A7" w14:textId="77777777" w:rsidR="00B74748" w:rsidRDefault="00B74748" w:rsidP="00B74748">
      <w:pPr>
        <w:rPr>
          <w:rFonts w:ascii="Arial Narrow" w:eastAsia="Arial Narrow" w:hAnsi="Arial Narrow" w:cs="Arial Narrow"/>
          <w:sz w:val="26"/>
          <w:szCs w:val="26"/>
        </w:rPr>
      </w:pPr>
    </w:p>
    <w:p w14:paraId="4051F9BA" w14:textId="77777777" w:rsidR="00B74748" w:rsidRDefault="00B74748" w:rsidP="00B74748">
      <w:pPr>
        <w:jc w:val="both"/>
        <w:rPr>
          <w:rFonts w:ascii="Century Gothic" w:eastAsia="Century Gothic" w:hAnsi="Century Gothic" w:cs="Century Gothic"/>
        </w:rPr>
      </w:pPr>
      <w:r>
        <w:rPr>
          <w:rFonts w:ascii="Century Gothic" w:eastAsia="Century Gothic" w:hAnsi="Century Gothic" w:cs="Century Gothic"/>
          <w:b/>
        </w:rPr>
        <w:t>PSYCHOLOGY OF CIVIC ENGAGEMENT</w:t>
      </w:r>
    </w:p>
    <w:p w14:paraId="5E0A033F" w14:textId="77777777" w:rsidR="00B74748" w:rsidRDefault="00B74748" w:rsidP="00B74748">
      <w:pPr>
        <w:rPr>
          <w:rFonts w:ascii="Arial Narrow" w:eastAsia="Arial Narrow" w:hAnsi="Arial Narrow" w:cs="Arial Narrow"/>
        </w:rPr>
      </w:pPr>
    </w:p>
    <w:p w14:paraId="412B7429" w14:textId="77777777" w:rsidR="00B74748" w:rsidRDefault="00B74748" w:rsidP="00B74748">
      <w:pPr>
        <w:rPr>
          <w:rFonts w:ascii="Arial Narrow" w:eastAsia="Arial Narrow" w:hAnsi="Arial Narrow" w:cs="Arial Narrow"/>
        </w:rPr>
      </w:pPr>
    </w:p>
    <w:p w14:paraId="3B140E6E" w14:textId="77777777" w:rsidR="00B74748" w:rsidRDefault="00B74748" w:rsidP="00B74748">
      <w:pPr>
        <w:rPr>
          <w:rFonts w:ascii="Century Gothic" w:eastAsia="Century Gothic" w:hAnsi="Century Gothic" w:cs="Century Gothic"/>
        </w:rPr>
      </w:pPr>
      <w:r>
        <w:rPr>
          <w:rFonts w:ascii="Century Gothic" w:eastAsia="Century Gothic" w:hAnsi="Century Gothic" w:cs="Century Gothic"/>
          <w:b/>
        </w:rPr>
        <w:t xml:space="preserve">TEXT: </w:t>
      </w:r>
      <w:r>
        <w:rPr>
          <w:rFonts w:ascii="Century Gothic" w:eastAsia="Century Gothic" w:hAnsi="Century Gothic" w:cs="Century Gothic"/>
          <w:u w:val="single"/>
        </w:rPr>
        <w:t>Introduction to Community Development: Theory, Practice, and Service Learning</w:t>
      </w:r>
      <w:r>
        <w:rPr>
          <w:rFonts w:ascii="Century Gothic" w:eastAsia="Century Gothic" w:hAnsi="Century Gothic" w:cs="Century Gothic"/>
        </w:rPr>
        <w:t xml:space="preserve"> by Jerry W. Robinson, Jr, and Gary Paul Green. SAGE Publications 2011</w:t>
      </w:r>
    </w:p>
    <w:p w14:paraId="0B7A5B05" w14:textId="77777777" w:rsidR="00B74748" w:rsidRDefault="00B74748" w:rsidP="00B74748">
      <w:pPr>
        <w:rPr>
          <w:rFonts w:ascii="Century Gothic" w:eastAsia="Century Gothic" w:hAnsi="Century Gothic" w:cs="Century Gothic"/>
        </w:rPr>
      </w:pPr>
    </w:p>
    <w:p w14:paraId="7002861C" w14:textId="77777777" w:rsidR="00B74748" w:rsidRDefault="00B74748" w:rsidP="00B74748">
      <w:pPr>
        <w:rPr>
          <w:rFonts w:ascii="Century Gothic" w:eastAsia="Century Gothic" w:hAnsi="Century Gothic" w:cs="Century Gothic"/>
        </w:rPr>
      </w:pPr>
      <w:r>
        <w:rPr>
          <w:rFonts w:ascii="Century Gothic" w:eastAsia="Century Gothic" w:hAnsi="Century Gothic" w:cs="Century Gothic"/>
          <w:b/>
        </w:rPr>
        <w:t xml:space="preserve">COURSE OVERVIEW: </w:t>
      </w:r>
      <w:r>
        <w:rPr>
          <w:rFonts w:ascii="Century Gothic" w:eastAsia="Century Gothic" w:hAnsi="Century Gothic" w:cs="Century Gothic"/>
        </w:rPr>
        <w:t>Students will learn the importance of volunteering in their communities and giving back.  Civic duties are lost on many people these days, so we will get back to helping others in our society.  Students will understand why it is important to volunteer their time.  They will also learn how to work in an environment unlike the ones that they are used to.</w:t>
      </w:r>
    </w:p>
    <w:p w14:paraId="2BDFE253" w14:textId="77777777" w:rsidR="00B74748" w:rsidRDefault="00B74748" w:rsidP="00B74748">
      <w:pPr>
        <w:rPr>
          <w:rFonts w:ascii="Century Gothic" w:eastAsia="Century Gothic" w:hAnsi="Century Gothic" w:cs="Century Gothic"/>
        </w:rPr>
      </w:pPr>
    </w:p>
    <w:p w14:paraId="46FA5142" w14:textId="77777777" w:rsidR="00B74748" w:rsidRDefault="00B74748" w:rsidP="00B74748">
      <w:pPr>
        <w:rPr>
          <w:rFonts w:ascii="Century Gothic" w:eastAsia="Century Gothic" w:hAnsi="Century Gothic" w:cs="Century Gothic"/>
        </w:rPr>
      </w:pPr>
      <w:r>
        <w:rPr>
          <w:rFonts w:ascii="Century Gothic" w:eastAsia="Century Gothic" w:hAnsi="Century Gothic" w:cs="Century Gothic"/>
          <w:b/>
        </w:rPr>
        <w:t xml:space="preserve">GRADING &amp; COURSE REQUIREMENTS: </w:t>
      </w:r>
      <w:r>
        <w:rPr>
          <w:rFonts w:ascii="Century Gothic" w:eastAsia="Century Gothic" w:hAnsi="Century Gothic" w:cs="Century Gothic"/>
        </w:rPr>
        <w:t xml:space="preserve">In this class, students volunteer a total of 30 hours for the semester and read and answer questions on the chapters assigned in the text.  Grading for this class is based on completing 30 volunteer hours (70%), final paper (20%), and movie critique/chapter Q &amp; A on Classes (10%).   </w:t>
      </w:r>
    </w:p>
    <w:p w14:paraId="0C0C3948" w14:textId="77777777" w:rsidR="00B74748" w:rsidRDefault="00B74748" w:rsidP="00B74748">
      <w:pPr>
        <w:rPr>
          <w:rFonts w:ascii="Century Gothic" w:eastAsia="Century Gothic" w:hAnsi="Century Gothic" w:cs="Century Gothic"/>
        </w:rPr>
      </w:pPr>
    </w:p>
    <w:p w14:paraId="4BFE2CA3" w14:textId="77777777" w:rsidR="00B74748" w:rsidRDefault="00B74748" w:rsidP="00B74748">
      <w:pPr>
        <w:rPr>
          <w:rFonts w:ascii="Century Gothic" w:eastAsia="Century Gothic" w:hAnsi="Century Gothic" w:cs="Century Gothic"/>
        </w:rPr>
      </w:pPr>
      <w:r>
        <w:rPr>
          <w:rFonts w:ascii="Century Gothic" w:eastAsia="Century Gothic" w:hAnsi="Century Gothic" w:cs="Century Gothic"/>
          <w:b/>
        </w:rPr>
        <w:t xml:space="preserve">VOLUNTEER HOURS: </w:t>
      </w:r>
      <w:r>
        <w:rPr>
          <w:rFonts w:ascii="Century Gothic" w:eastAsia="Century Gothic" w:hAnsi="Century Gothic" w:cs="Century Gothic"/>
        </w:rPr>
        <w:t>Students are required to complete all 30 volunteer hours.  Any missed hours will result in dropping a full letter grade.  You can volunteer 3 hours per week all semester long or break it up however you would like.  You CAN choose more than one place to volunteer, but this will require supervisor evaluations from each location.</w:t>
      </w:r>
    </w:p>
    <w:p w14:paraId="71034CDE" w14:textId="77777777" w:rsidR="00B74748" w:rsidRDefault="00B74748" w:rsidP="00B74748">
      <w:pPr>
        <w:rPr>
          <w:rFonts w:ascii="Century Gothic" w:eastAsia="Century Gothic" w:hAnsi="Century Gothic" w:cs="Century Gothic"/>
        </w:rPr>
      </w:pPr>
    </w:p>
    <w:p w14:paraId="26A8D0D1" w14:textId="77777777" w:rsidR="00B74748" w:rsidRDefault="00B74748" w:rsidP="00B74748">
      <w:pPr>
        <w:rPr>
          <w:rFonts w:ascii="Century Gothic" w:eastAsia="Century Gothic" w:hAnsi="Century Gothic" w:cs="Century Gothic"/>
        </w:rPr>
      </w:pPr>
      <w:r>
        <w:rPr>
          <w:rFonts w:ascii="Century Gothic" w:eastAsia="Century Gothic" w:hAnsi="Century Gothic" w:cs="Century Gothic"/>
          <w:b/>
        </w:rPr>
        <w:t xml:space="preserve">CHAPTER READINGS &amp; QUESTIONS/MOVIE CRITIQUE/FINAL PAPER: </w:t>
      </w:r>
      <w:r>
        <w:rPr>
          <w:rFonts w:ascii="Century Gothic" w:eastAsia="Century Gothic" w:hAnsi="Century Gothic" w:cs="Century Gothic"/>
        </w:rPr>
        <w:t>Students are required to submit answers to the questions on the chapters assigned each week and a short reflection on the film “Amelie.”  For the final paper, I want you to write about your experience volunteering (see specifics under due date below).</w:t>
      </w:r>
    </w:p>
    <w:p w14:paraId="355FB89E" w14:textId="77777777" w:rsidR="00B74748" w:rsidRDefault="00B74748" w:rsidP="00B74748">
      <w:pPr>
        <w:rPr>
          <w:rFonts w:ascii="Century Gothic" w:eastAsia="Century Gothic" w:hAnsi="Century Gothic" w:cs="Century Gothic"/>
        </w:rPr>
      </w:pPr>
    </w:p>
    <w:p w14:paraId="343A654F" w14:textId="77777777" w:rsidR="00B74748" w:rsidRDefault="00B74748" w:rsidP="00B74748">
      <w:pPr>
        <w:rPr>
          <w:rFonts w:ascii="Century Gothic" w:eastAsia="Century Gothic" w:hAnsi="Century Gothic" w:cs="Century Gothic"/>
        </w:rPr>
      </w:pPr>
      <w:r>
        <w:rPr>
          <w:rFonts w:ascii="Century Gothic" w:eastAsia="Century Gothic" w:hAnsi="Century Gothic" w:cs="Century Gothic"/>
          <w:b/>
        </w:rPr>
        <w:t xml:space="preserve">EVALUATIONS: </w:t>
      </w:r>
      <w:r>
        <w:rPr>
          <w:rFonts w:ascii="Century Gothic" w:eastAsia="Century Gothic" w:hAnsi="Century Gothic" w:cs="Century Gothic"/>
        </w:rPr>
        <w:t xml:space="preserve">Students are required to have an evaluation completed by their volunteer supervisor.  I will be confirming the completed hours with your volunteer coordinator prior to submitting grades.  </w:t>
      </w:r>
    </w:p>
    <w:p w14:paraId="3F4D4E5B" w14:textId="77777777" w:rsidR="00B74748" w:rsidRDefault="00B74748" w:rsidP="00B74748">
      <w:pPr>
        <w:rPr>
          <w:rFonts w:ascii="Century Gothic" w:eastAsia="Century Gothic" w:hAnsi="Century Gothic" w:cs="Century Gothic"/>
          <w:sz w:val="26"/>
          <w:szCs w:val="26"/>
        </w:rPr>
      </w:pPr>
    </w:p>
    <w:p w14:paraId="13C3DDEA" w14:textId="77777777" w:rsidR="00B74748" w:rsidRDefault="00B74748" w:rsidP="00B74748">
      <w:pPr>
        <w:ind w:left="2880" w:firstLine="720"/>
        <w:rPr>
          <w:rFonts w:ascii="Century Gothic" w:eastAsia="Century Gothic" w:hAnsi="Century Gothic" w:cs="Century Gothic"/>
          <w:sz w:val="22"/>
          <w:szCs w:val="22"/>
          <w:u w:val="single"/>
        </w:rPr>
      </w:pPr>
    </w:p>
    <w:p w14:paraId="5C252037" w14:textId="77777777" w:rsidR="00B74748" w:rsidRDefault="00B74748" w:rsidP="00B74748">
      <w:pPr>
        <w:ind w:left="2880" w:firstLine="720"/>
        <w:rPr>
          <w:rFonts w:ascii="Century Gothic" w:eastAsia="Century Gothic" w:hAnsi="Century Gothic" w:cs="Century Gothic"/>
          <w:sz w:val="22"/>
          <w:szCs w:val="22"/>
          <w:u w:val="single"/>
        </w:rPr>
      </w:pPr>
    </w:p>
    <w:p w14:paraId="1751BF64" w14:textId="77777777" w:rsidR="00B74748" w:rsidRDefault="00B74748" w:rsidP="00B74748">
      <w:pPr>
        <w:ind w:left="2880" w:firstLine="720"/>
        <w:rPr>
          <w:rFonts w:ascii="Century Gothic" w:eastAsia="Century Gothic" w:hAnsi="Century Gothic" w:cs="Century Gothic"/>
          <w:sz w:val="22"/>
          <w:szCs w:val="22"/>
          <w:u w:val="single"/>
        </w:rPr>
      </w:pPr>
    </w:p>
    <w:p w14:paraId="362817E6" w14:textId="77777777" w:rsidR="00B74748" w:rsidRDefault="00B74748" w:rsidP="00B74748">
      <w:pPr>
        <w:ind w:left="2880" w:firstLine="720"/>
        <w:rPr>
          <w:rFonts w:ascii="Century Gothic" w:eastAsia="Century Gothic" w:hAnsi="Century Gothic" w:cs="Century Gothic"/>
          <w:sz w:val="22"/>
          <w:szCs w:val="22"/>
          <w:u w:val="single"/>
        </w:rPr>
      </w:pPr>
    </w:p>
    <w:p w14:paraId="3B29B1B7" w14:textId="77777777" w:rsidR="00B74748" w:rsidRDefault="00B74748" w:rsidP="00B74748">
      <w:pPr>
        <w:ind w:left="2880" w:firstLine="720"/>
        <w:rPr>
          <w:rFonts w:ascii="Century Gothic" w:eastAsia="Century Gothic" w:hAnsi="Century Gothic" w:cs="Century Gothic"/>
          <w:b/>
          <w:sz w:val="22"/>
          <w:szCs w:val="22"/>
          <w:u w:val="single"/>
        </w:rPr>
      </w:pPr>
      <w:r>
        <w:rPr>
          <w:rFonts w:ascii="Century Gothic" w:eastAsia="Century Gothic" w:hAnsi="Century Gothic" w:cs="Century Gothic"/>
          <w:b/>
          <w:sz w:val="22"/>
          <w:szCs w:val="22"/>
          <w:u w:val="single"/>
        </w:rPr>
        <w:t>CLASS SCHEDULE</w:t>
      </w:r>
    </w:p>
    <w:p w14:paraId="4993872E" w14:textId="77777777" w:rsidR="00B74748" w:rsidRDefault="00B74748" w:rsidP="00B74748">
      <w:pPr>
        <w:ind w:left="2880" w:firstLine="720"/>
        <w:rPr>
          <w:rFonts w:ascii="Century Gothic" w:eastAsia="Century Gothic" w:hAnsi="Century Gothic" w:cs="Century Gothic"/>
          <w:b/>
          <w:sz w:val="22"/>
          <w:szCs w:val="22"/>
          <w:u w:val="single"/>
        </w:rPr>
      </w:pPr>
    </w:p>
    <w:p w14:paraId="3BB5D76A" w14:textId="77777777" w:rsidR="00B74748" w:rsidRDefault="00B74748" w:rsidP="00B74748">
      <w:pPr>
        <w:ind w:left="2160"/>
        <w:rPr>
          <w:rFonts w:ascii="Century Gothic" w:eastAsia="Century Gothic" w:hAnsi="Century Gothic" w:cs="Century Gothic"/>
          <w:sz w:val="22"/>
          <w:szCs w:val="22"/>
        </w:rPr>
      </w:pPr>
      <w:r w:rsidRPr="00C13EA2">
        <w:rPr>
          <w:rFonts w:ascii="Century Gothic" w:eastAsia="Century Gothic" w:hAnsi="Century Gothic" w:cs="Century Gothic"/>
          <w:sz w:val="22"/>
          <w:szCs w:val="22"/>
          <w:highlight w:val="yellow"/>
        </w:rPr>
        <w:t>JAN 23-JAN 30</w:t>
      </w:r>
      <w:r w:rsidRPr="00C13EA2">
        <w:rPr>
          <w:rFonts w:ascii="Century Gothic" w:eastAsia="Century Gothic" w:hAnsi="Century Gothic" w:cs="Century Gothic"/>
          <w:sz w:val="22"/>
          <w:szCs w:val="22"/>
          <w:highlight w:val="yellow"/>
        </w:rPr>
        <w:tab/>
        <w:t xml:space="preserve">Post on Classes the place you plan to volunteer, who your supervisor will be, and his/her email, </w:t>
      </w:r>
      <w:r w:rsidRPr="00C13EA2">
        <w:rPr>
          <w:rFonts w:ascii="Century Gothic" w:eastAsia="Century Gothic" w:hAnsi="Century Gothic" w:cs="Century Gothic"/>
          <w:sz w:val="22"/>
          <w:szCs w:val="22"/>
          <w:highlight w:val="yellow"/>
        </w:rPr>
        <w:lastRenderedPageBreak/>
        <w:t xml:space="preserve">Watch the movie </w:t>
      </w:r>
      <w:r w:rsidRPr="00C13EA2">
        <w:rPr>
          <w:rFonts w:ascii="Century Gothic" w:eastAsia="Century Gothic" w:hAnsi="Century Gothic" w:cs="Century Gothic"/>
          <w:b/>
          <w:i/>
          <w:sz w:val="22"/>
          <w:szCs w:val="22"/>
          <w:highlight w:val="yellow"/>
        </w:rPr>
        <w:t>“Amelie”</w:t>
      </w:r>
      <w:r w:rsidRPr="00C13EA2">
        <w:rPr>
          <w:rFonts w:ascii="Century Gothic" w:eastAsia="Century Gothic" w:hAnsi="Century Gothic" w:cs="Century Gothic"/>
          <w:sz w:val="22"/>
          <w:szCs w:val="22"/>
          <w:highlight w:val="yellow"/>
        </w:rPr>
        <w:t xml:space="preserve"> and post a reflection on why you think I chose this movie for our class and your thoughts on the film</w:t>
      </w:r>
    </w:p>
    <w:p w14:paraId="4A15BFF8" w14:textId="77777777" w:rsidR="00B74748" w:rsidRDefault="00B74748" w:rsidP="00B74748">
      <w:pPr>
        <w:rPr>
          <w:rFonts w:ascii="Century Gothic" w:eastAsia="Century Gothic" w:hAnsi="Century Gothic" w:cs="Century Gothic"/>
          <w:sz w:val="22"/>
          <w:szCs w:val="22"/>
        </w:rPr>
      </w:pPr>
    </w:p>
    <w:p w14:paraId="3F726B5B"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JAN 30-FEB 6</w:t>
      </w:r>
      <w:r>
        <w:rPr>
          <w:rFonts w:ascii="Century Gothic" w:eastAsia="Century Gothic" w:hAnsi="Century Gothic" w:cs="Century Gothic"/>
          <w:sz w:val="22"/>
          <w:szCs w:val="22"/>
        </w:rPr>
        <w:tab/>
        <w:t>Volunteer * Read Chapter 1, answer questions on last page of syllabus, post answers on Classes</w:t>
      </w:r>
    </w:p>
    <w:p w14:paraId="238D48DE" w14:textId="77777777" w:rsidR="00B74748" w:rsidRDefault="00B74748" w:rsidP="00B74748">
      <w:pPr>
        <w:rPr>
          <w:rFonts w:ascii="Century Gothic" w:eastAsia="Century Gothic" w:hAnsi="Century Gothic" w:cs="Century Gothic"/>
          <w:sz w:val="22"/>
          <w:szCs w:val="22"/>
        </w:rPr>
      </w:pPr>
    </w:p>
    <w:p w14:paraId="7E313912"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FEB 6-13</w:t>
      </w:r>
      <w:r>
        <w:rPr>
          <w:rFonts w:ascii="Century Gothic" w:eastAsia="Century Gothic" w:hAnsi="Century Gothic" w:cs="Century Gothic"/>
          <w:sz w:val="22"/>
          <w:szCs w:val="22"/>
        </w:rPr>
        <w:tab/>
        <w:t>Volunteer * Read Chapter 2, answer questions on last page of syllabus, post answers on Classes</w:t>
      </w:r>
    </w:p>
    <w:p w14:paraId="4167723B" w14:textId="77777777" w:rsidR="00B74748" w:rsidRDefault="00B74748" w:rsidP="00B74748">
      <w:pPr>
        <w:rPr>
          <w:rFonts w:ascii="Century Gothic" w:eastAsia="Century Gothic" w:hAnsi="Century Gothic" w:cs="Century Gothic"/>
          <w:sz w:val="22"/>
          <w:szCs w:val="22"/>
        </w:rPr>
      </w:pPr>
    </w:p>
    <w:p w14:paraId="389623AA"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FEB 13-20</w:t>
      </w:r>
      <w:r>
        <w:rPr>
          <w:rFonts w:ascii="Century Gothic" w:eastAsia="Century Gothic" w:hAnsi="Century Gothic" w:cs="Century Gothic"/>
          <w:b/>
          <w:sz w:val="22"/>
          <w:szCs w:val="22"/>
        </w:rPr>
        <w:tab/>
      </w:r>
      <w:r>
        <w:rPr>
          <w:rFonts w:ascii="Century Gothic" w:eastAsia="Century Gothic" w:hAnsi="Century Gothic" w:cs="Century Gothic"/>
          <w:sz w:val="22"/>
          <w:szCs w:val="22"/>
        </w:rPr>
        <w:t>Volunteer * Read Chapter 5, answer questions on last page of syllabus, post answers on Classes</w:t>
      </w:r>
    </w:p>
    <w:p w14:paraId="72E30F9D" w14:textId="77777777" w:rsidR="00B74748" w:rsidRDefault="00B74748" w:rsidP="00B74748">
      <w:pPr>
        <w:rPr>
          <w:rFonts w:ascii="Century Gothic" w:eastAsia="Century Gothic" w:hAnsi="Century Gothic" w:cs="Century Gothic"/>
          <w:sz w:val="22"/>
          <w:szCs w:val="22"/>
        </w:rPr>
      </w:pPr>
    </w:p>
    <w:p w14:paraId="0BDAF898"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FEB 20-FEB 27 </w:t>
      </w:r>
      <w:r>
        <w:rPr>
          <w:rFonts w:ascii="Century Gothic" w:eastAsia="Century Gothic" w:hAnsi="Century Gothic" w:cs="Century Gothic"/>
          <w:sz w:val="22"/>
          <w:szCs w:val="22"/>
        </w:rPr>
        <w:tab/>
        <w:t>Volunteer * Read Chapter 6, answer questions on last page of syllabus, post answers on Classes</w:t>
      </w:r>
    </w:p>
    <w:p w14:paraId="6A7F8AC0" w14:textId="77777777" w:rsidR="00B74748" w:rsidRDefault="00B74748" w:rsidP="00B74748">
      <w:pPr>
        <w:rPr>
          <w:rFonts w:ascii="Century Gothic" w:eastAsia="Century Gothic" w:hAnsi="Century Gothic" w:cs="Century Gothic"/>
          <w:sz w:val="22"/>
          <w:szCs w:val="22"/>
        </w:rPr>
      </w:pPr>
    </w:p>
    <w:p w14:paraId="39FAD60C"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FEB 27-MAR 6 </w:t>
      </w:r>
      <w:r>
        <w:rPr>
          <w:rFonts w:ascii="Century Gothic" w:eastAsia="Century Gothic" w:hAnsi="Century Gothic" w:cs="Century Gothic"/>
          <w:sz w:val="22"/>
          <w:szCs w:val="22"/>
        </w:rPr>
        <w:tab/>
        <w:t xml:space="preserve">Volunteer * Read Chapter 7, answer questions on last page of syllabus, post answers on Classes </w:t>
      </w:r>
    </w:p>
    <w:p w14:paraId="66F24C38" w14:textId="77777777" w:rsidR="00B74748" w:rsidRDefault="00B74748" w:rsidP="00B74748">
      <w:pPr>
        <w:rPr>
          <w:rFonts w:ascii="Century Gothic" w:eastAsia="Century Gothic" w:hAnsi="Century Gothic" w:cs="Century Gothic"/>
          <w:sz w:val="22"/>
          <w:szCs w:val="22"/>
        </w:rPr>
      </w:pPr>
    </w:p>
    <w:p w14:paraId="7862F395"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MAR 6-13</w:t>
      </w:r>
      <w:r>
        <w:rPr>
          <w:rFonts w:ascii="Century Gothic" w:eastAsia="Century Gothic" w:hAnsi="Century Gothic" w:cs="Century Gothic"/>
          <w:sz w:val="22"/>
          <w:szCs w:val="22"/>
        </w:rPr>
        <w:tab/>
        <w:t xml:space="preserve">Volunteer * Read Chapter 9, answer questions on last page of syllabus, post answers on Classes </w:t>
      </w:r>
    </w:p>
    <w:p w14:paraId="072782E9" w14:textId="77777777" w:rsidR="00B74748" w:rsidRDefault="00B74748" w:rsidP="00B74748">
      <w:pPr>
        <w:ind w:left="2160"/>
        <w:rPr>
          <w:rFonts w:ascii="Century Gothic" w:eastAsia="Century Gothic" w:hAnsi="Century Gothic" w:cs="Century Gothic"/>
          <w:sz w:val="22"/>
          <w:szCs w:val="22"/>
        </w:rPr>
      </w:pPr>
    </w:p>
    <w:p w14:paraId="11D5C7CA"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MAR 13-20</w:t>
      </w:r>
      <w:r>
        <w:rPr>
          <w:rFonts w:ascii="Century Gothic" w:eastAsia="Century Gothic" w:hAnsi="Century Gothic" w:cs="Century Gothic"/>
          <w:sz w:val="22"/>
          <w:szCs w:val="22"/>
        </w:rPr>
        <w:tab/>
        <w:t xml:space="preserve">Volunteer * Read Chapter 10, answer questions on last page of syllabus, post answers on Classes </w:t>
      </w:r>
    </w:p>
    <w:p w14:paraId="515E4B20" w14:textId="77777777" w:rsidR="00B74748" w:rsidRDefault="00B74748" w:rsidP="00B74748">
      <w:pPr>
        <w:rPr>
          <w:rFonts w:ascii="Century Gothic" w:eastAsia="Century Gothic" w:hAnsi="Century Gothic" w:cs="Century Gothic"/>
          <w:sz w:val="22"/>
          <w:szCs w:val="22"/>
        </w:rPr>
      </w:pPr>
    </w:p>
    <w:p w14:paraId="2974F40D"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MAR 20-27</w:t>
      </w:r>
      <w:r>
        <w:rPr>
          <w:rFonts w:ascii="Century Gothic" w:eastAsia="Century Gothic" w:hAnsi="Century Gothic" w:cs="Century Gothic"/>
          <w:sz w:val="22"/>
          <w:szCs w:val="22"/>
        </w:rPr>
        <w:tab/>
        <w:t xml:space="preserve">Volunteer * Read Chapter 12, answer questions on last page of syllabus, post answers on Classes </w:t>
      </w:r>
    </w:p>
    <w:p w14:paraId="06C36002" w14:textId="77777777" w:rsidR="00B74748" w:rsidRDefault="00B74748" w:rsidP="00B74748">
      <w:pPr>
        <w:ind w:left="2160"/>
        <w:rPr>
          <w:rFonts w:ascii="Century Gothic" w:eastAsia="Century Gothic" w:hAnsi="Century Gothic" w:cs="Century Gothic"/>
          <w:sz w:val="22"/>
          <w:szCs w:val="22"/>
        </w:rPr>
      </w:pPr>
    </w:p>
    <w:p w14:paraId="1046D292"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MAR 27-APR 3</w:t>
      </w:r>
      <w:r>
        <w:rPr>
          <w:rFonts w:ascii="Century Gothic" w:eastAsia="Century Gothic" w:hAnsi="Century Gothic" w:cs="Century Gothic"/>
          <w:sz w:val="22"/>
          <w:szCs w:val="22"/>
        </w:rPr>
        <w:tab/>
        <w:t xml:space="preserve">Volunteer * Read Chapter 13, answer questions on last page of syllabus, post answers on Classes </w:t>
      </w:r>
    </w:p>
    <w:p w14:paraId="0808D41A" w14:textId="77777777" w:rsidR="00B74748" w:rsidRDefault="00B74748" w:rsidP="00B74748">
      <w:pPr>
        <w:ind w:left="2160"/>
        <w:rPr>
          <w:rFonts w:ascii="Century Gothic" w:eastAsia="Century Gothic" w:hAnsi="Century Gothic" w:cs="Century Gothic"/>
          <w:sz w:val="22"/>
          <w:szCs w:val="22"/>
        </w:rPr>
      </w:pPr>
    </w:p>
    <w:p w14:paraId="55BDB19A" w14:textId="77777777" w:rsidR="00B74748" w:rsidRDefault="00B74748" w:rsidP="00B74748">
      <w:pPr>
        <w:ind w:left="2160"/>
        <w:rPr>
          <w:rFonts w:ascii="Century Gothic" w:eastAsia="Century Gothic" w:hAnsi="Century Gothic" w:cs="Century Gothic"/>
          <w:b/>
          <w:i/>
          <w:sz w:val="22"/>
          <w:szCs w:val="22"/>
        </w:rPr>
      </w:pPr>
      <w:r>
        <w:rPr>
          <w:rFonts w:ascii="Century Gothic" w:eastAsia="Century Gothic" w:hAnsi="Century Gothic" w:cs="Century Gothic"/>
          <w:sz w:val="22"/>
          <w:szCs w:val="22"/>
        </w:rPr>
        <w:t>APR 3-10</w:t>
      </w:r>
      <w:r>
        <w:rPr>
          <w:rFonts w:ascii="Century Gothic" w:eastAsia="Century Gothic" w:hAnsi="Century Gothic" w:cs="Century Gothic"/>
          <w:sz w:val="22"/>
          <w:szCs w:val="22"/>
        </w:rPr>
        <w:tab/>
      </w:r>
      <w:r>
        <w:rPr>
          <w:rFonts w:ascii="Century Gothic" w:eastAsia="Century Gothic" w:hAnsi="Century Gothic" w:cs="Century Gothic"/>
          <w:b/>
          <w:i/>
          <w:sz w:val="22"/>
          <w:szCs w:val="22"/>
        </w:rPr>
        <w:t>PASSOVER/EASTER HOLIDAY BREAK!  NO ASSIGNMENTS DUE!</w:t>
      </w:r>
    </w:p>
    <w:p w14:paraId="695337B6" w14:textId="77777777" w:rsidR="00B74748" w:rsidRDefault="00B74748" w:rsidP="00B74748">
      <w:pPr>
        <w:ind w:left="2160"/>
        <w:rPr>
          <w:rFonts w:ascii="Century Gothic" w:eastAsia="Century Gothic" w:hAnsi="Century Gothic" w:cs="Century Gothic"/>
          <w:sz w:val="22"/>
          <w:szCs w:val="22"/>
        </w:rPr>
      </w:pPr>
    </w:p>
    <w:p w14:paraId="388D27FF"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APR 10-17</w:t>
      </w:r>
      <w:r>
        <w:rPr>
          <w:rFonts w:ascii="Century Gothic" w:eastAsia="Century Gothic" w:hAnsi="Century Gothic" w:cs="Century Gothic"/>
          <w:sz w:val="22"/>
          <w:szCs w:val="22"/>
        </w:rPr>
        <w:tab/>
        <w:t>Volunteer * Catch up week</w:t>
      </w:r>
    </w:p>
    <w:p w14:paraId="1A44242D" w14:textId="77777777" w:rsidR="00B74748" w:rsidRDefault="00B74748" w:rsidP="00B74748">
      <w:pPr>
        <w:ind w:left="1440"/>
        <w:rPr>
          <w:rFonts w:ascii="Century Gothic" w:eastAsia="Century Gothic" w:hAnsi="Century Gothic" w:cs="Century Gothic"/>
          <w:sz w:val="22"/>
          <w:szCs w:val="22"/>
        </w:rPr>
      </w:pPr>
      <w:r>
        <w:rPr>
          <w:rFonts w:ascii="Century Gothic" w:eastAsia="Century Gothic" w:hAnsi="Century Gothic" w:cs="Century Gothic"/>
          <w:sz w:val="22"/>
          <w:szCs w:val="22"/>
        </w:rPr>
        <w:tab/>
      </w:r>
    </w:p>
    <w:p w14:paraId="432C9136"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APR 17-24</w:t>
      </w:r>
      <w:r>
        <w:rPr>
          <w:rFonts w:ascii="Century Gothic" w:eastAsia="Century Gothic" w:hAnsi="Century Gothic" w:cs="Century Gothic"/>
          <w:sz w:val="22"/>
          <w:szCs w:val="22"/>
        </w:rPr>
        <w:tab/>
        <w:t>Volunteer * Catch up week</w:t>
      </w:r>
    </w:p>
    <w:p w14:paraId="1FCBADAB" w14:textId="77777777" w:rsidR="00B74748" w:rsidRDefault="00B74748" w:rsidP="00B74748">
      <w:pPr>
        <w:ind w:left="2160"/>
        <w:rPr>
          <w:rFonts w:ascii="Century Gothic" w:eastAsia="Century Gothic" w:hAnsi="Century Gothic" w:cs="Century Gothic"/>
          <w:sz w:val="22"/>
          <w:szCs w:val="22"/>
        </w:rPr>
      </w:pPr>
    </w:p>
    <w:p w14:paraId="63D245EC"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APR 24-MAY 1</w:t>
      </w:r>
      <w:r>
        <w:rPr>
          <w:rFonts w:ascii="Century Gothic" w:eastAsia="Century Gothic" w:hAnsi="Century Gothic" w:cs="Century Gothic"/>
          <w:sz w:val="22"/>
          <w:szCs w:val="22"/>
        </w:rPr>
        <w:tab/>
        <w:t>Volunteer * Catch up week*</w:t>
      </w:r>
      <w:r>
        <w:rPr>
          <w:rFonts w:ascii="Century Gothic" w:eastAsia="Century Gothic" w:hAnsi="Century Gothic" w:cs="Century Gothic"/>
          <w:b/>
          <w:i/>
          <w:sz w:val="22"/>
          <w:szCs w:val="22"/>
        </w:rPr>
        <w:t xml:space="preserve">Final Paper due </w:t>
      </w:r>
      <w:r>
        <w:rPr>
          <w:rFonts w:ascii="Century Gothic" w:eastAsia="Century Gothic" w:hAnsi="Century Gothic" w:cs="Century Gothic"/>
          <w:sz w:val="22"/>
          <w:szCs w:val="22"/>
        </w:rPr>
        <w:t>(2-4 pages on your experience as a whole, what you learned, how it impacted you, would you continue to volunteer outside of class?) and post this paper on Classes</w:t>
      </w:r>
    </w:p>
    <w:p w14:paraId="14D14F8B" w14:textId="77777777" w:rsidR="00B74748" w:rsidRDefault="00B74748" w:rsidP="00B74748">
      <w:pPr>
        <w:ind w:left="2160"/>
        <w:rPr>
          <w:rFonts w:ascii="Century Gothic" w:eastAsia="Century Gothic" w:hAnsi="Century Gothic" w:cs="Century Gothic"/>
          <w:sz w:val="22"/>
          <w:szCs w:val="22"/>
        </w:rPr>
      </w:pPr>
    </w:p>
    <w:p w14:paraId="3CE5550C" w14:textId="77777777" w:rsidR="00B74748" w:rsidRDefault="00B74748" w:rsidP="00B74748">
      <w:pPr>
        <w:ind w:left="2160"/>
        <w:rPr>
          <w:rFonts w:ascii="Century Gothic" w:eastAsia="Century Gothic" w:hAnsi="Century Gothic" w:cs="Century Gothic"/>
          <w:sz w:val="22"/>
          <w:szCs w:val="22"/>
        </w:rPr>
      </w:pPr>
      <w:r>
        <w:rPr>
          <w:rFonts w:ascii="Century Gothic" w:eastAsia="Century Gothic" w:hAnsi="Century Gothic" w:cs="Century Gothic"/>
          <w:sz w:val="22"/>
          <w:szCs w:val="22"/>
        </w:rPr>
        <w:t>MAY 1-8</w:t>
      </w:r>
      <w:r>
        <w:rPr>
          <w:rFonts w:ascii="Century Gothic" w:eastAsia="Century Gothic" w:hAnsi="Century Gothic" w:cs="Century Gothic"/>
          <w:sz w:val="22"/>
          <w:szCs w:val="22"/>
        </w:rPr>
        <w:tab/>
        <w:t xml:space="preserve">Volunteer * Catch up week * </w:t>
      </w:r>
      <w:r>
        <w:rPr>
          <w:rFonts w:ascii="Century Gothic" w:eastAsia="Century Gothic" w:hAnsi="Century Gothic" w:cs="Century Gothic"/>
          <w:b/>
          <w:i/>
          <w:sz w:val="22"/>
          <w:szCs w:val="22"/>
        </w:rPr>
        <w:t>Supervisor Evaluations due--supervisor MUST send this to me</w:t>
      </w:r>
    </w:p>
    <w:p w14:paraId="44FC8720" w14:textId="77777777" w:rsidR="00B74748" w:rsidRDefault="00B74748" w:rsidP="00B74748">
      <w:pPr>
        <w:shd w:val="clear" w:color="auto" w:fill="FFFFFF"/>
        <w:jc w:val="center"/>
        <w:rPr>
          <w:rFonts w:ascii="Arial Narrow" w:eastAsia="Arial Narrow" w:hAnsi="Arial Narrow" w:cs="Arial Narrow"/>
          <w:u w:val="single"/>
        </w:rPr>
      </w:pPr>
    </w:p>
    <w:p w14:paraId="26D8A155" w14:textId="77777777" w:rsidR="00B74748" w:rsidRDefault="00B74748" w:rsidP="00B74748">
      <w:pPr>
        <w:shd w:val="clear" w:color="auto" w:fill="FFFFFF"/>
        <w:rPr>
          <w:rFonts w:ascii="Century Gothic" w:eastAsia="Century Gothic" w:hAnsi="Century Gothic" w:cs="Century Gothic"/>
          <w:b/>
          <w:sz w:val="22"/>
          <w:szCs w:val="22"/>
          <w:u w:val="single"/>
        </w:rPr>
      </w:pPr>
    </w:p>
    <w:p w14:paraId="5FB1F106" w14:textId="77777777" w:rsidR="00B74748" w:rsidRDefault="00B74748" w:rsidP="00B74748">
      <w:pPr>
        <w:shd w:val="clear" w:color="auto" w:fill="FFFFFF"/>
        <w:rPr>
          <w:rFonts w:ascii="Century Gothic" w:eastAsia="Century Gothic" w:hAnsi="Century Gothic" w:cs="Century Gothic"/>
          <w:b/>
          <w:sz w:val="22"/>
          <w:szCs w:val="22"/>
          <w:u w:val="single"/>
        </w:rPr>
      </w:pPr>
    </w:p>
    <w:p w14:paraId="48786765" w14:textId="77777777" w:rsidR="00B74748" w:rsidRDefault="00B74748" w:rsidP="00B74748">
      <w:pPr>
        <w:shd w:val="clear" w:color="auto" w:fill="FFFFFF"/>
        <w:jc w:val="center"/>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lastRenderedPageBreak/>
        <w:t>CHAPTER QUESTIONS</w:t>
      </w:r>
    </w:p>
    <w:p w14:paraId="4E235CF7" w14:textId="77777777" w:rsidR="00B74748" w:rsidRDefault="00B74748" w:rsidP="00B74748">
      <w:pPr>
        <w:shd w:val="clear" w:color="auto" w:fill="FFFFFF"/>
        <w:ind w:left="360"/>
        <w:jc w:val="center"/>
        <w:rPr>
          <w:rFonts w:ascii="Century Gothic" w:eastAsia="Century Gothic" w:hAnsi="Century Gothic" w:cs="Century Gothic"/>
          <w:sz w:val="22"/>
          <w:szCs w:val="22"/>
          <w:u w:val="single"/>
        </w:rPr>
      </w:pPr>
    </w:p>
    <w:p w14:paraId="3DB25050" w14:textId="77777777" w:rsidR="00B74748" w:rsidRDefault="00B74748" w:rsidP="00B74748">
      <w:pPr>
        <w:shd w:val="clear" w:color="auto" w:fill="FFFFFF"/>
        <w:ind w:left="360"/>
        <w:rPr>
          <w:rFonts w:ascii="Century Gothic" w:eastAsia="Century Gothic" w:hAnsi="Century Gothic" w:cs="Century Gothic"/>
          <w:sz w:val="22"/>
          <w:szCs w:val="22"/>
        </w:rPr>
      </w:pPr>
    </w:p>
    <w:p w14:paraId="7CBFEC11"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1</w:t>
      </w:r>
    </w:p>
    <w:p w14:paraId="69D054AA"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What is the difference between community development &amp; economic development?</w:t>
      </w:r>
    </w:p>
    <w:p w14:paraId="784CEDC6"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What is the difference between community service learning &amp; volunteering/community service?</w:t>
      </w:r>
    </w:p>
    <w:p w14:paraId="3A4AB3F9" w14:textId="77777777" w:rsidR="00B74748" w:rsidRDefault="00B74748" w:rsidP="00B74748">
      <w:p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    </w:t>
      </w:r>
    </w:p>
    <w:p w14:paraId="5EE738CA"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2</w:t>
      </w:r>
    </w:p>
    <w:p w14:paraId="677A7559"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Explain the historical relationship between community studies &amp; community development.</w:t>
      </w:r>
    </w:p>
    <w:p w14:paraId="5FF4BA9C"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Define similarities &amp; differences in international &amp; U.S. community development efforts.</w:t>
      </w:r>
    </w:p>
    <w:p w14:paraId="4AA7E65C" w14:textId="77777777" w:rsidR="00B74748" w:rsidRDefault="00B74748" w:rsidP="00B74748">
      <w:pPr>
        <w:shd w:val="clear" w:color="auto" w:fill="FFFFFF"/>
        <w:rPr>
          <w:rFonts w:ascii="Century Gothic" w:eastAsia="Century Gothic" w:hAnsi="Century Gothic" w:cs="Century Gothic"/>
          <w:sz w:val="22"/>
          <w:szCs w:val="22"/>
          <w:u w:val="single"/>
        </w:rPr>
      </w:pPr>
    </w:p>
    <w:p w14:paraId="263D42A5"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5</w:t>
      </w:r>
    </w:p>
    <w:p w14:paraId="17328B03"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Define the self-help approach to community development.</w:t>
      </w:r>
    </w:p>
    <w:p w14:paraId="090BA81E"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Describe how self-help differs from other community development approaches.</w:t>
      </w:r>
    </w:p>
    <w:p w14:paraId="1F3D38F4" w14:textId="77777777" w:rsidR="00B74748" w:rsidRDefault="00B74748" w:rsidP="00B74748">
      <w:pPr>
        <w:shd w:val="clear" w:color="auto" w:fill="FFFFFF"/>
        <w:rPr>
          <w:rFonts w:ascii="Century Gothic" w:eastAsia="Century Gothic" w:hAnsi="Century Gothic" w:cs="Century Gothic"/>
          <w:sz w:val="22"/>
          <w:szCs w:val="22"/>
        </w:rPr>
      </w:pPr>
    </w:p>
    <w:p w14:paraId="0ABEA902"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6</w:t>
      </w:r>
    </w:p>
    <w:p w14:paraId="4F666653"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Explain the origin of community sociology.</w:t>
      </w:r>
    </w:p>
    <w:p w14:paraId="26706BA0"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Define community development within the interactional approach.</w:t>
      </w:r>
    </w:p>
    <w:p w14:paraId="41DD9B10" w14:textId="77777777" w:rsidR="00B74748" w:rsidRDefault="00B74748" w:rsidP="00B74748">
      <w:pPr>
        <w:shd w:val="clear" w:color="auto" w:fill="FFFFFF"/>
        <w:ind w:left="720"/>
        <w:rPr>
          <w:rFonts w:ascii="Century Gothic" w:eastAsia="Century Gothic" w:hAnsi="Century Gothic" w:cs="Century Gothic"/>
          <w:sz w:val="22"/>
          <w:szCs w:val="22"/>
          <w:u w:val="single"/>
        </w:rPr>
      </w:pPr>
    </w:p>
    <w:p w14:paraId="6D9288A8"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7</w:t>
      </w:r>
    </w:p>
    <w:p w14:paraId="299178B0"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Give examples of conflicts over physical, social, &amp; psychological territory.</w:t>
      </w:r>
    </w:p>
    <w:p w14:paraId="4CCFC1E4" w14:textId="77777777" w:rsidR="00B74748" w:rsidRDefault="00B74748" w:rsidP="00B74748">
      <w:pPr>
        <w:shd w:val="clear" w:color="auto" w:fill="FFFFFF"/>
        <w:ind w:left="1080"/>
        <w:rPr>
          <w:rFonts w:ascii="Century Gothic" w:eastAsia="Century Gothic" w:hAnsi="Century Gothic" w:cs="Century Gothic"/>
          <w:sz w:val="22"/>
          <w:szCs w:val="22"/>
          <w:u w:val="single"/>
        </w:rPr>
      </w:pPr>
    </w:p>
    <w:p w14:paraId="594E2C61"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9</w:t>
      </w:r>
    </w:p>
    <w:p w14:paraId="27097C4D"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Explain the primary behavioral characteristics of developmental, directive, &amp; permissive leaders.</w:t>
      </w:r>
    </w:p>
    <w:p w14:paraId="31F26180" w14:textId="77777777" w:rsidR="00B74748" w:rsidRDefault="00B74748" w:rsidP="00B74748">
      <w:pPr>
        <w:shd w:val="clear" w:color="auto" w:fill="FFFFFF"/>
        <w:ind w:left="1080"/>
        <w:rPr>
          <w:rFonts w:ascii="Century Gothic" w:eastAsia="Century Gothic" w:hAnsi="Century Gothic" w:cs="Century Gothic"/>
          <w:sz w:val="22"/>
          <w:szCs w:val="22"/>
        </w:rPr>
      </w:pPr>
    </w:p>
    <w:p w14:paraId="3A9348F0"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10</w:t>
      </w:r>
    </w:p>
    <w:p w14:paraId="3F61E612"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What are some challenges to people working together to bring about change in a community?</w:t>
      </w:r>
    </w:p>
    <w:p w14:paraId="29C413F0" w14:textId="77777777" w:rsidR="00B74748" w:rsidRDefault="00B74748" w:rsidP="00B74748">
      <w:pPr>
        <w:shd w:val="clear" w:color="auto" w:fill="FFFFFF"/>
        <w:rPr>
          <w:rFonts w:ascii="Century Gothic" w:eastAsia="Century Gothic" w:hAnsi="Century Gothic" w:cs="Century Gothic"/>
          <w:sz w:val="22"/>
          <w:szCs w:val="22"/>
          <w:u w:val="single"/>
        </w:rPr>
      </w:pPr>
    </w:p>
    <w:p w14:paraId="623D9808"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12</w:t>
      </w:r>
    </w:p>
    <w:p w14:paraId="6FFE4D6F"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Identify the broad ranging community development activities most desirable in inner-city neighborhoods.</w:t>
      </w:r>
    </w:p>
    <w:p w14:paraId="09ED960F"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What are some of the challenges of community development in inner-city neighborhoods?</w:t>
      </w:r>
    </w:p>
    <w:p w14:paraId="7AA2854D" w14:textId="77777777" w:rsidR="00B74748" w:rsidRDefault="00B74748" w:rsidP="00B74748">
      <w:pPr>
        <w:shd w:val="clear" w:color="auto" w:fill="FFFFFF"/>
        <w:ind w:left="1080"/>
        <w:rPr>
          <w:rFonts w:ascii="Century Gothic" w:eastAsia="Century Gothic" w:hAnsi="Century Gothic" w:cs="Century Gothic"/>
          <w:sz w:val="22"/>
          <w:szCs w:val="22"/>
        </w:rPr>
      </w:pPr>
    </w:p>
    <w:p w14:paraId="47E0E298" w14:textId="77777777" w:rsidR="00B74748" w:rsidRDefault="00B74748" w:rsidP="00B74748">
      <w:pPr>
        <w:shd w:val="clear" w:color="auto" w:fill="FFFFFF"/>
        <w:rPr>
          <w:rFonts w:ascii="Century Gothic" w:eastAsia="Century Gothic" w:hAnsi="Century Gothic" w:cs="Century Gothic"/>
          <w:sz w:val="22"/>
          <w:szCs w:val="22"/>
          <w:u w:val="single"/>
        </w:rPr>
      </w:pPr>
      <w:r>
        <w:rPr>
          <w:rFonts w:ascii="Century Gothic" w:eastAsia="Century Gothic" w:hAnsi="Century Gothic" w:cs="Century Gothic"/>
          <w:b/>
          <w:sz w:val="22"/>
          <w:szCs w:val="22"/>
          <w:u w:val="single"/>
        </w:rPr>
        <w:t>Chapter 13</w:t>
      </w:r>
    </w:p>
    <w:p w14:paraId="1961B25E"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Define “youth engagement” and its outcomes.</w:t>
      </w:r>
    </w:p>
    <w:p w14:paraId="54048F1F" w14:textId="77777777" w:rsidR="00B74748" w:rsidRDefault="00B74748" w:rsidP="00B74748">
      <w:pPr>
        <w:numPr>
          <w:ilvl w:val="0"/>
          <w:numId w:val="1"/>
        </w:numPr>
        <w:shd w:val="clear" w:color="auto" w:fill="FFFFFF"/>
        <w:rPr>
          <w:rFonts w:ascii="Century Gothic" w:eastAsia="Century Gothic" w:hAnsi="Century Gothic" w:cs="Century Gothic"/>
          <w:sz w:val="22"/>
          <w:szCs w:val="22"/>
        </w:rPr>
      </w:pPr>
      <w:r>
        <w:rPr>
          <w:rFonts w:ascii="Century Gothic" w:eastAsia="Century Gothic" w:hAnsi="Century Gothic" w:cs="Century Gothic"/>
          <w:sz w:val="22"/>
          <w:szCs w:val="22"/>
        </w:rPr>
        <w:t>Define “youth leadership” and its role in facilitating pathways to youth engagement.</w:t>
      </w:r>
    </w:p>
    <w:p w14:paraId="4DF38355" w14:textId="77777777" w:rsidR="00B74748" w:rsidRDefault="00B74748" w:rsidP="00B74748">
      <w:pPr>
        <w:shd w:val="clear" w:color="auto" w:fill="FFFFFF"/>
        <w:rPr>
          <w:rFonts w:ascii="Century Gothic" w:eastAsia="Century Gothic" w:hAnsi="Century Gothic" w:cs="Century Gothic"/>
          <w:sz w:val="22"/>
          <w:szCs w:val="22"/>
          <w:u w:val="single"/>
        </w:rPr>
      </w:pPr>
    </w:p>
    <w:p w14:paraId="12024360" w14:textId="77777777" w:rsidR="00B74748" w:rsidRDefault="00B74748" w:rsidP="00B74748">
      <w:pPr>
        <w:shd w:val="clear" w:color="auto" w:fill="FFFFFF"/>
        <w:rPr>
          <w:rFonts w:ascii="Arial Narrow" w:eastAsia="Arial Narrow" w:hAnsi="Arial Narrow" w:cs="Arial Narrow"/>
        </w:rPr>
      </w:pPr>
    </w:p>
    <w:p w14:paraId="7BDF7823" w14:textId="77777777" w:rsidR="00B74748" w:rsidRDefault="00B74748" w:rsidP="00B74748">
      <w:pPr>
        <w:shd w:val="clear" w:color="auto" w:fill="FFFFFF"/>
        <w:rPr>
          <w:rFonts w:ascii="Arial Narrow" w:eastAsia="Arial Narrow" w:hAnsi="Arial Narrow" w:cs="Arial Narrow"/>
        </w:rPr>
      </w:pPr>
    </w:p>
    <w:p w14:paraId="665DD1AF" w14:textId="77777777" w:rsidR="00B74748" w:rsidRDefault="00B74748"/>
    <w:sectPr w:rsidR="00B74748">
      <w:headerReference w:type="even" r:id="rId5"/>
      <w:headerReference w:type="default" r:id="rId6"/>
      <w:footerReference w:type="even" r:id="rId7"/>
      <w:footerReference w:type="default" r:id="rId8"/>
      <w:headerReference w:type="first" r:id="rId9"/>
      <w:footerReference w:type="first" r:id="rId10"/>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24C01" w14:textId="77777777" w:rsidR="003E2688" w:rsidRDefault="00B747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B733F" w14:textId="77777777" w:rsidR="003E2688" w:rsidRDefault="00B747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195DC7" w14:textId="77777777" w:rsidR="003E2688" w:rsidRDefault="00B7474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10D4BE" w14:textId="77777777" w:rsidR="003E2688" w:rsidRDefault="00B74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98B4D" w14:textId="77777777" w:rsidR="003E2688" w:rsidRDefault="00B747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C0DF3" w14:textId="77777777" w:rsidR="003E2688" w:rsidRDefault="00B74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BE225E"/>
    <w:multiLevelType w:val="hybridMultilevel"/>
    <w:tmpl w:val="3390A8BA"/>
    <w:lvl w:ilvl="0" w:tplc="9AF41E14">
      <w:start w:val="1"/>
      <w:numFmt w:val="bullet"/>
      <w:lvlText w:val="●"/>
      <w:lvlJc w:val="left"/>
      <w:pPr>
        <w:ind w:left="1080" w:hanging="360"/>
      </w:pPr>
      <w:rPr>
        <w:rFonts w:ascii="Noto Sans Symbols" w:eastAsia="Noto Sans Symbols" w:hAnsi="Noto Sans Symbols" w:cs="Noto Sans Symbols"/>
      </w:rPr>
    </w:lvl>
    <w:lvl w:ilvl="1" w:tplc="26ACEEE2">
      <w:start w:val="1"/>
      <w:numFmt w:val="bullet"/>
      <w:lvlText w:val="o"/>
      <w:lvlJc w:val="left"/>
      <w:pPr>
        <w:ind w:left="1800" w:hanging="360"/>
      </w:pPr>
      <w:rPr>
        <w:rFonts w:ascii="Courier New" w:eastAsia="Courier New" w:hAnsi="Courier New" w:cs="Courier New"/>
      </w:rPr>
    </w:lvl>
    <w:lvl w:ilvl="2" w:tplc="1C6CE5AA">
      <w:start w:val="1"/>
      <w:numFmt w:val="bullet"/>
      <w:lvlText w:val="▪"/>
      <w:lvlJc w:val="left"/>
      <w:pPr>
        <w:ind w:left="2520" w:hanging="360"/>
      </w:pPr>
      <w:rPr>
        <w:rFonts w:ascii="Noto Sans Symbols" w:eastAsia="Noto Sans Symbols" w:hAnsi="Noto Sans Symbols" w:cs="Noto Sans Symbols"/>
      </w:rPr>
    </w:lvl>
    <w:lvl w:ilvl="3" w:tplc="496286F0">
      <w:start w:val="1"/>
      <w:numFmt w:val="bullet"/>
      <w:lvlText w:val="●"/>
      <w:lvlJc w:val="left"/>
      <w:pPr>
        <w:ind w:left="3240" w:hanging="360"/>
      </w:pPr>
      <w:rPr>
        <w:rFonts w:ascii="Noto Sans Symbols" w:eastAsia="Noto Sans Symbols" w:hAnsi="Noto Sans Symbols" w:cs="Noto Sans Symbols"/>
      </w:rPr>
    </w:lvl>
    <w:lvl w:ilvl="4" w:tplc="28EA24FE">
      <w:start w:val="1"/>
      <w:numFmt w:val="bullet"/>
      <w:lvlText w:val="o"/>
      <w:lvlJc w:val="left"/>
      <w:pPr>
        <w:ind w:left="3960" w:hanging="360"/>
      </w:pPr>
      <w:rPr>
        <w:rFonts w:ascii="Courier New" w:eastAsia="Courier New" w:hAnsi="Courier New" w:cs="Courier New"/>
      </w:rPr>
    </w:lvl>
    <w:lvl w:ilvl="5" w:tplc="99001E88">
      <w:start w:val="1"/>
      <w:numFmt w:val="bullet"/>
      <w:lvlText w:val="▪"/>
      <w:lvlJc w:val="left"/>
      <w:pPr>
        <w:ind w:left="4680" w:hanging="360"/>
      </w:pPr>
      <w:rPr>
        <w:rFonts w:ascii="Noto Sans Symbols" w:eastAsia="Noto Sans Symbols" w:hAnsi="Noto Sans Symbols" w:cs="Noto Sans Symbols"/>
      </w:rPr>
    </w:lvl>
    <w:lvl w:ilvl="6" w:tplc="A65CB078">
      <w:start w:val="1"/>
      <w:numFmt w:val="bullet"/>
      <w:lvlText w:val="●"/>
      <w:lvlJc w:val="left"/>
      <w:pPr>
        <w:ind w:left="5400" w:hanging="360"/>
      </w:pPr>
      <w:rPr>
        <w:rFonts w:ascii="Noto Sans Symbols" w:eastAsia="Noto Sans Symbols" w:hAnsi="Noto Sans Symbols" w:cs="Noto Sans Symbols"/>
      </w:rPr>
    </w:lvl>
    <w:lvl w:ilvl="7" w:tplc="84146FDE">
      <w:start w:val="1"/>
      <w:numFmt w:val="bullet"/>
      <w:lvlText w:val="o"/>
      <w:lvlJc w:val="left"/>
      <w:pPr>
        <w:ind w:left="6120" w:hanging="360"/>
      </w:pPr>
      <w:rPr>
        <w:rFonts w:ascii="Courier New" w:eastAsia="Courier New" w:hAnsi="Courier New" w:cs="Courier New"/>
      </w:rPr>
    </w:lvl>
    <w:lvl w:ilvl="8" w:tplc="EFB80C7C">
      <w:start w:val="1"/>
      <w:numFmt w:val="bullet"/>
      <w:lvlText w:val="▪"/>
      <w:lvlJc w:val="left"/>
      <w:pPr>
        <w:ind w:left="684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748"/>
    <w:rsid w:val="00B747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BD3BD9A"/>
  <w15:chartTrackingRefBased/>
  <w15:docId w15:val="{DED1B408-B899-8E4F-8E5C-623A6BC53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748"/>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748"/>
    <w:pPr>
      <w:tabs>
        <w:tab w:val="center" w:pos="4680"/>
        <w:tab w:val="right" w:pos="9360"/>
      </w:tabs>
    </w:pPr>
  </w:style>
  <w:style w:type="character" w:customStyle="1" w:styleId="HeaderChar">
    <w:name w:val="Header Char"/>
    <w:basedOn w:val="DefaultParagraphFont"/>
    <w:link w:val="Header"/>
    <w:uiPriority w:val="99"/>
    <w:rsid w:val="00B74748"/>
    <w:rPr>
      <w:rFonts w:ascii="Arial" w:eastAsia="Arial" w:hAnsi="Arial" w:cs="Arial"/>
    </w:rPr>
  </w:style>
  <w:style w:type="paragraph" w:styleId="Footer">
    <w:name w:val="footer"/>
    <w:basedOn w:val="Normal"/>
    <w:link w:val="FooterChar"/>
    <w:uiPriority w:val="99"/>
    <w:unhideWhenUsed/>
    <w:rsid w:val="00B74748"/>
    <w:pPr>
      <w:tabs>
        <w:tab w:val="center" w:pos="4680"/>
        <w:tab w:val="right" w:pos="9360"/>
      </w:tabs>
    </w:pPr>
  </w:style>
  <w:style w:type="character" w:customStyle="1" w:styleId="FooterChar">
    <w:name w:val="Footer Char"/>
    <w:basedOn w:val="DefaultParagraphFont"/>
    <w:link w:val="Footer"/>
    <w:uiPriority w:val="99"/>
    <w:rsid w:val="00B7474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705</Words>
  <Characters>4020</Characters>
  <Application>Microsoft Office Word</Application>
  <DocSecurity>0</DocSecurity>
  <Lines>33</Lines>
  <Paragraphs>9</Paragraphs>
  <ScaleCrop>false</ScaleCrop>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Yasuoka, Anna</dc:creator>
  <cp:keywords/>
  <dc:description/>
  <cp:lastModifiedBy>Yasuoka, Anna</cp:lastModifiedBy>
  <cp:revision>1</cp:revision>
  <dcterms:created xsi:type="dcterms:W3CDTF">2021-01-26T04:01:00Z</dcterms:created>
  <dcterms:modified xsi:type="dcterms:W3CDTF">2021-01-26T04:02:00Z</dcterms:modified>
</cp:coreProperties>
</file>